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8E68" w14:textId="7964E41F" w:rsidR="003E4600" w:rsidRPr="003E4600" w:rsidRDefault="00BD6D0E">
      <w:r w:rsidRPr="00BD6D0E">
        <w:rPr>
          <w:b/>
          <w:bCs/>
          <w:u w:val="single"/>
        </w:rPr>
        <w:t xml:space="preserve">VISAA </w:t>
      </w:r>
      <w:r>
        <w:rPr>
          <w:b/>
          <w:bCs/>
          <w:u w:val="single"/>
        </w:rPr>
        <w:t xml:space="preserve">WRESTLING </w:t>
      </w:r>
      <w:r w:rsidRPr="00BD6D0E">
        <w:rPr>
          <w:b/>
          <w:bCs/>
          <w:u w:val="single"/>
        </w:rPr>
        <w:t xml:space="preserve">SEEDING CRITERIA AND </w:t>
      </w:r>
      <w:r w:rsidR="003E4600">
        <w:rPr>
          <w:b/>
          <w:bCs/>
          <w:u w:val="single"/>
        </w:rPr>
        <w:t>PROCEDURES</w:t>
      </w:r>
    </w:p>
    <w:p w14:paraId="35685695" w14:textId="77777777" w:rsidR="00BD6D0E" w:rsidRDefault="00BD6D0E"/>
    <w:p w14:paraId="5890F3D7" w14:textId="70559DDC" w:rsidR="00BD6D0E" w:rsidRDefault="00BD6D0E" w:rsidP="00BD6D0E">
      <w:pPr>
        <w:pStyle w:val="ListParagraph"/>
        <w:numPr>
          <w:ilvl w:val="0"/>
          <w:numId w:val="1"/>
        </w:numPr>
      </w:pPr>
      <w:proofErr w:type="gramStart"/>
      <w:r>
        <w:t>Seeding</w:t>
      </w:r>
      <w:proofErr w:type="gramEnd"/>
      <w:r>
        <w:t xml:space="preserve"> meeting will take place by the Wednesday before the VISAA State Championship tournament. Participants:</w:t>
      </w:r>
    </w:p>
    <w:p w14:paraId="6B96443A" w14:textId="6AFBCBF6" w:rsidR="00BD6D0E" w:rsidRDefault="00BD6D0E" w:rsidP="00BD6D0E">
      <w:pPr>
        <w:pStyle w:val="ListParagraph"/>
        <w:numPr>
          <w:ilvl w:val="1"/>
          <w:numId w:val="1"/>
        </w:numPr>
      </w:pPr>
      <w:r>
        <w:t>Northern Region Rep (voting)</w:t>
      </w:r>
    </w:p>
    <w:p w14:paraId="7EA1375A" w14:textId="6C703D18" w:rsidR="00BD6D0E" w:rsidRDefault="00BD6D0E" w:rsidP="00BD6D0E">
      <w:pPr>
        <w:pStyle w:val="ListParagraph"/>
        <w:numPr>
          <w:ilvl w:val="1"/>
          <w:numId w:val="1"/>
        </w:numPr>
      </w:pPr>
      <w:r>
        <w:t>Central Region Rep (voting)</w:t>
      </w:r>
    </w:p>
    <w:p w14:paraId="397B3A93" w14:textId="784B2298" w:rsidR="00BD6D0E" w:rsidRDefault="00BD6D0E" w:rsidP="00BD6D0E">
      <w:pPr>
        <w:pStyle w:val="ListParagraph"/>
        <w:numPr>
          <w:ilvl w:val="1"/>
          <w:numId w:val="1"/>
        </w:numPr>
      </w:pPr>
      <w:r>
        <w:t>Eastern Region Rep (voting)</w:t>
      </w:r>
    </w:p>
    <w:p w14:paraId="3515BA16" w14:textId="6FE71EC9" w:rsidR="00BD6D0E" w:rsidRDefault="00BD6D0E" w:rsidP="00BD6D0E">
      <w:pPr>
        <w:pStyle w:val="ListParagraph"/>
        <w:numPr>
          <w:ilvl w:val="1"/>
          <w:numId w:val="1"/>
        </w:numPr>
      </w:pPr>
      <w:r>
        <w:t>Western Region Rep (voting)</w:t>
      </w:r>
    </w:p>
    <w:p w14:paraId="1ED6933C" w14:textId="2CCEDEB9" w:rsidR="00BD6D0E" w:rsidRDefault="00BD6D0E" w:rsidP="00BD6D0E">
      <w:pPr>
        <w:pStyle w:val="ListParagraph"/>
        <w:numPr>
          <w:ilvl w:val="1"/>
          <w:numId w:val="1"/>
        </w:numPr>
      </w:pPr>
      <w:r>
        <w:t>VISAA Wrestling chairman (tie-break voting only)</w:t>
      </w:r>
    </w:p>
    <w:p w14:paraId="610F35B9" w14:textId="41FC48C3" w:rsidR="00BD6D0E" w:rsidRDefault="00BD6D0E" w:rsidP="00BD6D0E">
      <w:pPr>
        <w:pStyle w:val="ListParagraph"/>
        <w:numPr>
          <w:ilvl w:val="1"/>
          <w:numId w:val="1"/>
        </w:numPr>
      </w:pPr>
      <w:r>
        <w:t>TrackWrestling Director (non-voting, recorder)</w:t>
      </w:r>
    </w:p>
    <w:p w14:paraId="3B211010" w14:textId="2FA4546B" w:rsidR="00BD6D0E" w:rsidRDefault="00BD6D0E" w:rsidP="00BD6D0E">
      <w:pPr>
        <w:pStyle w:val="ListParagraph"/>
        <w:numPr>
          <w:ilvl w:val="0"/>
          <w:numId w:val="1"/>
        </w:numPr>
      </w:pPr>
      <w:r>
        <w:t>Seeding Criteria is the same as agreed upon by the National Prep Wrestling board. The NPW Seeding criteria is as follows:</w:t>
      </w:r>
    </w:p>
    <w:p w14:paraId="334474FA" w14:textId="47C4F228" w:rsidR="00BD6D0E" w:rsidRDefault="00BD6D0E" w:rsidP="00BD6D0E">
      <w:pPr>
        <w:pStyle w:val="ListParagraph"/>
        <w:numPr>
          <w:ilvl w:val="1"/>
          <w:numId w:val="1"/>
        </w:numPr>
      </w:pPr>
      <w:proofErr w:type="gramStart"/>
      <w:r>
        <w:t>National</w:t>
      </w:r>
      <w:proofErr w:type="gramEnd"/>
      <w:r>
        <w:t xml:space="preserve"> Prep Seeding Criteria is to be used as a guideline as not all situations fit in the criteria.  Exceptions to this will be decided by </w:t>
      </w:r>
      <w:proofErr w:type="gramStart"/>
      <w:r>
        <w:t>the vote</w:t>
      </w:r>
      <w:proofErr w:type="gramEnd"/>
      <w:r>
        <w:t xml:space="preserve"> of the seeding committee.</w:t>
      </w:r>
    </w:p>
    <w:p w14:paraId="64485DA8" w14:textId="208BE0FA" w:rsidR="00BD6D0E" w:rsidRDefault="00BD6D0E" w:rsidP="00BD6D0E">
      <w:pPr>
        <w:pStyle w:val="ListParagraph"/>
        <w:numPr>
          <w:ilvl w:val="0"/>
          <w:numId w:val="3"/>
        </w:numPr>
        <w:spacing w:after="0" w:line="276" w:lineRule="auto"/>
      </w:pPr>
      <w:proofErr w:type="gramStart"/>
      <w:r>
        <w:t>Head to Head</w:t>
      </w:r>
      <w:proofErr w:type="gramEnd"/>
      <w:r>
        <w:t xml:space="preserve"> in the current season (not preseason tournaments)</w:t>
      </w:r>
    </w:p>
    <w:p w14:paraId="473DD0C5" w14:textId="77777777" w:rsidR="00BD6D0E" w:rsidRDefault="00BD6D0E" w:rsidP="00BD6D0E">
      <w:pPr>
        <w:spacing w:after="0"/>
        <w:ind w:left="990" w:firstLine="720"/>
      </w:pPr>
      <w:r>
        <w:t>A) If split or a tie, the most recent win will get the seed</w:t>
      </w:r>
    </w:p>
    <w:p w14:paraId="05825CA8" w14:textId="0A7276AA" w:rsidR="00BD6D0E" w:rsidRDefault="00BD6D0E" w:rsidP="00BD6D0E">
      <w:pPr>
        <w:spacing w:after="0"/>
        <w:ind w:left="990" w:firstLine="720"/>
      </w:pPr>
      <w:r>
        <w:t>B) If more than 2 matches, the one with more wins will get the higher seed</w:t>
      </w:r>
    </w:p>
    <w:p w14:paraId="75294563" w14:textId="7E73A250" w:rsidR="00BD6D0E" w:rsidRDefault="00BD6D0E" w:rsidP="00BD6D0E">
      <w:pPr>
        <w:pStyle w:val="ListParagraph"/>
        <w:numPr>
          <w:ilvl w:val="0"/>
          <w:numId w:val="3"/>
        </w:numPr>
        <w:spacing w:after="0" w:line="276" w:lineRule="auto"/>
      </w:pPr>
      <w:r>
        <w:t>Win over common opponent in current season</w:t>
      </w:r>
    </w:p>
    <w:p w14:paraId="4B57D52F" w14:textId="77777777" w:rsidR="00BD6D0E" w:rsidRDefault="00BD6D0E" w:rsidP="00BD6D0E">
      <w:pPr>
        <w:numPr>
          <w:ilvl w:val="0"/>
          <w:numId w:val="3"/>
        </w:numPr>
        <w:spacing w:after="0" w:line="276" w:lineRule="auto"/>
      </w:pPr>
      <w:r>
        <w:t xml:space="preserve">Body of work over the current </w:t>
      </w:r>
      <w:proofErr w:type="gramStart"/>
      <w:r>
        <w:t>season(</w:t>
      </w:r>
      <w:proofErr w:type="gramEnd"/>
      <w:r>
        <w:t>placing in national tournaments particularly with many National Prep Wrestlers, Beast, Ironman, Powerade, ETR,...)</w:t>
      </w:r>
    </w:p>
    <w:p w14:paraId="039A4D69" w14:textId="77777777" w:rsidR="00BD6D0E" w:rsidRDefault="00BD6D0E" w:rsidP="00BD6D0E">
      <w:pPr>
        <w:numPr>
          <w:ilvl w:val="0"/>
          <w:numId w:val="3"/>
        </w:numPr>
        <w:spacing w:after="0" w:line="276" w:lineRule="auto"/>
      </w:pPr>
      <w:r>
        <w:t>Qualifier placement</w:t>
      </w:r>
    </w:p>
    <w:p w14:paraId="519866BF" w14:textId="77777777" w:rsidR="00BD6D0E" w:rsidRDefault="00BD6D0E" w:rsidP="00BD6D0E">
      <w:pPr>
        <w:numPr>
          <w:ilvl w:val="0"/>
          <w:numId w:val="3"/>
        </w:numPr>
        <w:spacing w:after="0" w:line="276" w:lineRule="auto"/>
      </w:pPr>
      <w:proofErr w:type="gramStart"/>
      <w:r>
        <w:t>Head to Head</w:t>
      </w:r>
      <w:proofErr w:type="gramEnd"/>
      <w:r>
        <w:t xml:space="preserve"> win last season</w:t>
      </w:r>
    </w:p>
    <w:p w14:paraId="5EAA90AA" w14:textId="177F92B5" w:rsidR="00BD6D0E" w:rsidRDefault="00BD6D0E" w:rsidP="00BD6D0E">
      <w:pPr>
        <w:numPr>
          <w:ilvl w:val="0"/>
          <w:numId w:val="3"/>
        </w:numPr>
        <w:spacing w:after="0" w:line="276" w:lineRule="auto"/>
      </w:pPr>
      <w:r>
        <w:t>Returning place-winner at the same weight</w:t>
      </w:r>
    </w:p>
    <w:p w14:paraId="507CBD72" w14:textId="142BD8E3" w:rsidR="00BD6D0E" w:rsidRDefault="00BD6D0E" w:rsidP="00BD6D0E">
      <w:pPr>
        <w:numPr>
          <w:ilvl w:val="0"/>
          <w:numId w:val="3"/>
        </w:numPr>
        <w:spacing w:after="0" w:line="276" w:lineRule="auto"/>
      </w:pPr>
      <w:r>
        <w:t>Returning place-winner at a different weight</w:t>
      </w:r>
    </w:p>
    <w:p w14:paraId="20CF6D3C" w14:textId="49C4DE2B" w:rsidR="00BD6D0E" w:rsidRDefault="00BD6D0E" w:rsidP="00BD6D0E">
      <w:pPr>
        <w:numPr>
          <w:ilvl w:val="0"/>
          <w:numId w:val="3"/>
        </w:numPr>
        <w:spacing w:after="0" w:line="276" w:lineRule="auto"/>
      </w:pPr>
      <w:r>
        <w:t>Committee Vote</w:t>
      </w:r>
    </w:p>
    <w:p w14:paraId="62CB730F" w14:textId="5C9049EC" w:rsidR="003E4600" w:rsidRDefault="003E4600" w:rsidP="003E4600">
      <w:pPr>
        <w:pStyle w:val="ListParagraph"/>
        <w:numPr>
          <w:ilvl w:val="0"/>
          <w:numId w:val="1"/>
        </w:numPr>
        <w:spacing w:after="0" w:line="276" w:lineRule="auto"/>
      </w:pPr>
      <w:r>
        <w:t>Seeds will be posted on TrackWrestling at the conclusion of the Seeding meeting on Wednesday evening.</w:t>
      </w:r>
    </w:p>
    <w:p w14:paraId="48AAD18A" w14:textId="6E2C1A81" w:rsidR="00BD6D0E" w:rsidRDefault="00BD6D0E" w:rsidP="00BD6D0E">
      <w:pPr>
        <w:pStyle w:val="ListParagraph"/>
        <w:numPr>
          <w:ilvl w:val="0"/>
          <w:numId w:val="1"/>
        </w:numPr>
        <w:spacing w:after="0" w:line="276" w:lineRule="auto"/>
      </w:pPr>
      <w:r>
        <w:t>Appeal Process:</w:t>
      </w:r>
    </w:p>
    <w:p w14:paraId="09B6101F" w14:textId="77777777" w:rsidR="00BD6D0E" w:rsidRDefault="00BD6D0E" w:rsidP="00BD6D0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Coaches with disagreements with seeds are allowed to “appeal” by writing up any argument (</w:t>
      </w:r>
      <w:r w:rsidRPr="00BD6D0E">
        <w:rPr>
          <w:rFonts w:eastAsia="Times New Roman"/>
          <w:i/>
          <w:iCs/>
        </w:rPr>
        <w:t>based on the seeding criteria</w:t>
      </w:r>
      <w:r>
        <w:rPr>
          <w:rFonts w:eastAsia="Times New Roman"/>
        </w:rPr>
        <w:t xml:space="preserve">) for an adjustment to be made and submit it to their region representative by 6:00pm on the Thursday before the VISAA State Championship tournament. </w:t>
      </w:r>
    </w:p>
    <w:p w14:paraId="1F4990CC" w14:textId="49ED7B76" w:rsidR="00BD6D0E" w:rsidRDefault="00BD6D0E" w:rsidP="00BD6D0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region representative will pass the appeal along to the VISAA Wrestling Committee, the committee will review the submitted information, and a vote will be cast as the final decision.</w:t>
      </w:r>
    </w:p>
    <w:p w14:paraId="35C085A2" w14:textId="77777777" w:rsidR="00BD6D0E" w:rsidRDefault="00BD6D0E" w:rsidP="00BD6D0E">
      <w:pPr>
        <w:spacing w:after="0" w:line="276" w:lineRule="auto"/>
      </w:pPr>
    </w:p>
    <w:p w14:paraId="3FC108D2" w14:textId="192D85E3" w:rsidR="00BD6D0E" w:rsidRPr="00BD6D0E" w:rsidRDefault="00BD6D0E" w:rsidP="00BD6D0E">
      <w:pPr>
        <w:pStyle w:val="ListParagraph"/>
        <w:ind w:left="360"/>
      </w:pPr>
    </w:p>
    <w:sectPr w:rsidR="00BD6D0E" w:rsidRPr="00BD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D2F06"/>
    <w:multiLevelType w:val="multilevel"/>
    <w:tmpl w:val="6A9C82C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2764EE4"/>
    <w:multiLevelType w:val="hybridMultilevel"/>
    <w:tmpl w:val="41D03EDA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5DA4990"/>
    <w:multiLevelType w:val="multilevel"/>
    <w:tmpl w:val="BEAC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F5B55"/>
    <w:multiLevelType w:val="hybridMultilevel"/>
    <w:tmpl w:val="59E4D6A4"/>
    <w:lvl w:ilvl="0" w:tplc="70805702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527922">
    <w:abstractNumId w:val="3"/>
  </w:num>
  <w:num w:numId="2" w16cid:durableId="504368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0760994">
    <w:abstractNumId w:val="1"/>
  </w:num>
  <w:num w:numId="4" w16cid:durableId="1025130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0E"/>
    <w:rsid w:val="00110BBD"/>
    <w:rsid w:val="003E4600"/>
    <w:rsid w:val="00804B27"/>
    <w:rsid w:val="008D523B"/>
    <w:rsid w:val="00935377"/>
    <w:rsid w:val="00AD2EBE"/>
    <w:rsid w:val="00BD6D0E"/>
    <w:rsid w:val="00E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3FBC"/>
  <w15:chartTrackingRefBased/>
  <w15:docId w15:val="{D2C634B3-5AFE-4705-B7A7-873EA767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Yost</dc:creator>
  <cp:keywords/>
  <dc:description/>
  <cp:lastModifiedBy>David Yost</cp:lastModifiedBy>
  <cp:revision>2</cp:revision>
  <dcterms:created xsi:type="dcterms:W3CDTF">2024-02-15T13:42:00Z</dcterms:created>
  <dcterms:modified xsi:type="dcterms:W3CDTF">2024-02-15T15:37:00Z</dcterms:modified>
</cp:coreProperties>
</file>